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B9" w:rsidRDefault="00C11E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26EA9" wp14:editId="44DC276E">
                <wp:simplePos x="0" y="0"/>
                <wp:positionH relativeFrom="column">
                  <wp:posOffset>4695825</wp:posOffset>
                </wp:positionH>
                <wp:positionV relativeFrom="paragraph">
                  <wp:posOffset>-600074</wp:posOffset>
                </wp:positionV>
                <wp:extent cx="1590675" cy="1371600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90675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0493" w:rsidRPr="000A0493" w:rsidRDefault="000A0493" w:rsidP="000A0493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</w:pPr>
                            <w:r w:rsidRPr="000A049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I P </w:t>
                            </w:r>
                            <w:r w:rsidRPr="000A049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</w:t>
                            </w:r>
                            <w:r w:rsidRPr="000A049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W I C H</w:t>
                            </w:r>
                          </w:p>
                          <w:p w:rsidR="000A0493" w:rsidRDefault="000A0493" w:rsidP="000A0493">
                            <w:pPr>
                              <w:pStyle w:val="NormalWeb"/>
                              <w:spacing w:before="86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P</w:t>
                            </w:r>
                          </w:p>
                          <w:p w:rsidR="000A0493" w:rsidRDefault="000A0493" w:rsidP="000A0493">
                            <w:pPr>
                              <w:pStyle w:val="NormalWeb"/>
                              <w:spacing w:before="86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I</w:t>
                            </w:r>
                          </w:p>
                          <w:p w:rsidR="000A0493" w:rsidRDefault="000A0493" w:rsidP="000A0493">
                            <w:pPr>
                              <w:pStyle w:val="NormalWeb"/>
                              <w:spacing w:before="86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N</w:t>
                            </w:r>
                          </w:p>
                          <w:p w:rsidR="000A0493" w:rsidRPr="000A0493" w:rsidRDefault="000A0493" w:rsidP="000A0493">
                            <w:pPr>
                              <w:pStyle w:val="NormalWeb"/>
                              <w:spacing w:before="86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btitle 2" o:spid="_x0000_s1026" style="position:absolute;margin-left:369.75pt;margin-top:-47.25pt;width:125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" filled="f" stroked="f">
                <v:path arrowok="t"/>
                <o:lock v:ext="edit" grouping="t"/>
                <v:textbox>
                  <w:txbxContent>
                    <w:p w:rsidR="000A0493" w:rsidRPr="000A0493" w:rsidRDefault="000A0493" w:rsidP="000A0493">
                      <w:pPr>
                        <w:pStyle w:val="NormalWeb"/>
                        <w:spacing w:before="86" w:beforeAutospacing="0" w:after="0" w:afterAutospacing="0"/>
                        <w:jc w:val="center"/>
                      </w:pPr>
                      <w:r w:rsidRPr="000A049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70C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I P </w:t>
                      </w:r>
                      <w:r w:rsidRPr="000A049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</w:t>
                      </w:r>
                      <w:r w:rsidRPr="000A049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70C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W I C H</w:t>
                      </w:r>
                    </w:p>
                    <w:p w:rsidR="000A0493" w:rsidRDefault="000A0493" w:rsidP="000A0493">
                      <w:pPr>
                        <w:pStyle w:val="NormalWeb"/>
                        <w:spacing w:before="86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70C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P</w:t>
                      </w:r>
                    </w:p>
                    <w:p w:rsidR="000A0493" w:rsidRDefault="000A0493" w:rsidP="000A0493">
                      <w:pPr>
                        <w:pStyle w:val="NormalWeb"/>
                        <w:spacing w:before="86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I</w:t>
                      </w:r>
                    </w:p>
                    <w:p w:rsidR="000A0493" w:rsidRDefault="000A0493" w:rsidP="000A0493">
                      <w:pPr>
                        <w:pStyle w:val="NormalWeb"/>
                        <w:spacing w:before="86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N</w:t>
                      </w:r>
                    </w:p>
                    <w:p w:rsidR="000A0493" w:rsidRPr="000A0493" w:rsidRDefault="000A0493" w:rsidP="000A0493">
                      <w:pPr>
                        <w:pStyle w:val="NormalWeb"/>
                        <w:spacing w:before="86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70C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5CC9C75" wp14:editId="559B0101">
            <wp:extent cx="1476240" cy="6191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35" cy="62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40390">
        <w:tab/>
      </w:r>
      <w:r w:rsidR="00D40390">
        <w:tab/>
      </w:r>
      <w:r w:rsidR="00D40390">
        <w:tab/>
      </w:r>
      <w:r w:rsidR="00D40390">
        <w:tab/>
      </w:r>
      <w:r w:rsidR="00D40390">
        <w:tab/>
      </w:r>
      <w:r w:rsidR="00D40390">
        <w:tab/>
      </w:r>
      <w:r w:rsidR="00D40390">
        <w:tab/>
      </w:r>
      <w:r w:rsidR="00D40390">
        <w:tab/>
      </w:r>
      <w:r w:rsidR="00D40390">
        <w:tab/>
      </w:r>
    </w:p>
    <w:p w:rsidR="00C11E88" w:rsidRPr="00D40390" w:rsidRDefault="000A0493" w:rsidP="00D40390">
      <w:pPr>
        <w:jc w:val="center"/>
        <w:rPr>
          <w:b/>
          <w:i/>
          <w:sz w:val="32"/>
          <w:szCs w:val="32"/>
          <w:u w:val="single"/>
        </w:rPr>
      </w:pPr>
      <w:r w:rsidRPr="00C11E88">
        <w:rPr>
          <w:b/>
          <w:i/>
          <w:sz w:val="32"/>
          <w:szCs w:val="32"/>
          <w:u w:val="single"/>
        </w:rPr>
        <w:t>Acute Spinal Referral Form</w:t>
      </w:r>
    </w:p>
    <w:p w:rsidR="00D40390" w:rsidRDefault="00C11E88" w:rsidP="00C11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 Name:</w:t>
      </w:r>
    </w:p>
    <w:p w:rsidR="00C11E88" w:rsidRDefault="00C11E88" w:rsidP="00C11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NHS Number:</w:t>
      </w:r>
    </w:p>
    <w:p w:rsidR="00C11E88" w:rsidRDefault="00C11E88" w:rsidP="00C11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Birth:</w:t>
      </w:r>
    </w:p>
    <w:p w:rsidR="00C11E88" w:rsidRDefault="00C11E88" w:rsidP="00C11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Referring hospital &amp; ward:</w:t>
      </w:r>
    </w:p>
    <w:p w:rsidR="00C11E88" w:rsidRDefault="00C11E88" w:rsidP="00C11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Referring Consultant:</w:t>
      </w:r>
    </w:p>
    <w:p w:rsidR="00D40390" w:rsidRDefault="00D40390" w:rsidP="00C11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Point to Discuss Case:</w:t>
      </w:r>
    </w:p>
    <w:p w:rsidR="00C11E88" w:rsidRDefault="00C11E88" w:rsidP="00C11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Spinal Condition:</w:t>
      </w:r>
    </w:p>
    <w:p w:rsidR="00C11E88" w:rsidRDefault="00C11E88" w:rsidP="00C11E88">
      <w:pPr>
        <w:rPr>
          <w:b/>
          <w:sz w:val="24"/>
          <w:szCs w:val="24"/>
        </w:rPr>
      </w:pPr>
    </w:p>
    <w:p w:rsidR="00D40390" w:rsidRDefault="00D40390" w:rsidP="00C11E88">
      <w:pPr>
        <w:rPr>
          <w:b/>
          <w:sz w:val="24"/>
          <w:szCs w:val="24"/>
        </w:rPr>
      </w:pPr>
    </w:p>
    <w:p w:rsidR="00C11E88" w:rsidRDefault="00C11E88" w:rsidP="00C11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medical conditions:</w:t>
      </w:r>
    </w:p>
    <w:p w:rsidR="00D40390" w:rsidRDefault="00D40390" w:rsidP="00C11E88">
      <w:pPr>
        <w:rPr>
          <w:b/>
          <w:sz w:val="24"/>
          <w:szCs w:val="24"/>
        </w:rPr>
      </w:pPr>
    </w:p>
    <w:p w:rsidR="00C11E88" w:rsidRDefault="00C11E88" w:rsidP="00C11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Medication:</w:t>
      </w:r>
    </w:p>
    <w:p w:rsidR="00D40390" w:rsidRDefault="00D40390" w:rsidP="00C11E88">
      <w:pPr>
        <w:rPr>
          <w:b/>
          <w:sz w:val="24"/>
          <w:szCs w:val="24"/>
        </w:rPr>
      </w:pPr>
    </w:p>
    <w:p w:rsidR="00C11E88" w:rsidRDefault="00C11E88" w:rsidP="00C11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 of neurological Examination:</w:t>
      </w:r>
    </w:p>
    <w:p w:rsidR="00D40390" w:rsidRDefault="00D40390" w:rsidP="00C11E88">
      <w:pPr>
        <w:rPr>
          <w:b/>
          <w:sz w:val="24"/>
          <w:szCs w:val="24"/>
        </w:rPr>
      </w:pPr>
    </w:p>
    <w:p w:rsidR="00D40390" w:rsidRDefault="00D40390" w:rsidP="00C11E88">
      <w:pPr>
        <w:rPr>
          <w:b/>
          <w:sz w:val="24"/>
          <w:szCs w:val="24"/>
          <w:u w:val="single"/>
        </w:rPr>
      </w:pPr>
      <w:r w:rsidRPr="00D40390">
        <w:rPr>
          <w:b/>
          <w:sz w:val="24"/>
          <w:szCs w:val="24"/>
          <w:u w:val="single"/>
        </w:rPr>
        <w:t>Management Plan:</w:t>
      </w:r>
    </w:p>
    <w:p w:rsidR="00D40390" w:rsidRDefault="00D40390" w:rsidP="00D40390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</w:t>
      </w:r>
    </w:p>
    <w:p w:rsidR="00D40390" w:rsidRDefault="00D40390" w:rsidP="00D40390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</w:t>
      </w:r>
    </w:p>
    <w:p w:rsidR="00D40390" w:rsidRDefault="00D40390" w:rsidP="00D40390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</w:t>
      </w:r>
    </w:p>
    <w:p w:rsidR="00D40390" w:rsidRPr="00D40390" w:rsidRDefault="00D40390" w:rsidP="00D40390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</w:t>
      </w:r>
      <w:r w:rsidRPr="00D40390">
        <w:rPr>
          <w:b/>
          <w:sz w:val="24"/>
          <w:szCs w:val="24"/>
          <w:u w:val="single"/>
        </w:rPr>
        <w:t xml:space="preserve">       </w:t>
      </w:r>
    </w:p>
    <w:p w:rsidR="00D40390" w:rsidRDefault="00D40390" w:rsidP="00D403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Arrangements for Follow-up</w:t>
      </w:r>
    </w:p>
    <w:p w:rsidR="00D40390" w:rsidRDefault="00D40390" w:rsidP="00D40390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</w:t>
      </w:r>
    </w:p>
    <w:p w:rsidR="00C11E88" w:rsidRDefault="00D40390" w:rsidP="00C11E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</w:t>
      </w:r>
    </w:p>
    <w:p w:rsidR="00D40390" w:rsidRPr="00D40390" w:rsidRDefault="00D40390" w:rsidP="00C11E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D40390" w:rsidRPr="00D40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905"/>
    <w:multiLevelType w:val="hybridMultilevel"/>
    <w:tmpl w:val="0FFEC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B7965"/>
    <w:multiLevelType w:val="hybridMultilevel"/>
    <w:tmpl w:val="F0AE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C3070"/>
    <w:multiLevelType w:val="hybridMultilevel"/>
    <w:tmpl w:val="0490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24193"/>
    <w:multiLevelType w:val="hybridMultilevel"/>
    <w:tmpl w:val="873A2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93"/>
    <w:rsid w:val="000A0493"/>
    <w:rsid w:val="004376B9"/>
    <w:rsid w:val="00C11E88"/>
    <w:rsid w:val="00D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4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4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Cumming, David</dc:creator>
  <cp:lastModifiedBy>Cumming, David</cp:lastModifiedBy>
  <cp:revision>2</cp:revision>
  <dcterms:created xsi:type="dcterms:W3CDTF">2014-03-07T10:10:00Z</dcterms:created>
  <dcterms:modified xsi:type="dcterms:W3CDTF">2015-08-03T08:58:00Z</dcterms:modified>
</cp:coreProperties>
</file>